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43FD" w14:textId="0AE0EAA0" w:rsidR="00981A86" w:rsidRPr="00C039D6" w:rsidRDefault="00981A86" w:rsidP="00981A86">
      <w:pPr>
        <w:shd w:val="clear" w:color="auto" w:fill="FFFFFF"/>
        <w:spacing w:after="150" w:line="240" w:lineRule="auto"/>
        <w:rPr>
          <w:rFonts w:ascii="Times New Roman" w:eastAsia="Times New Roman" w:hAnsi="Times New Roman" w:cs="Times New Roman"/>
          <w:b/>
          <w:bCs/>
          <w:color w:val="074D70"/>
          <w:sz w:val="24"/>
          <w:szCs w:val="24"/>
        </w:rPr>
      </w:pPr>
      <w:r w:rsidRPr="00C039D6">
        <w:rPr>
          <w:rFonts w:ascii="Times New Roman" w:eastAsia="Times New Roman" w:hAnsi="Times New Roman" w:cs="Times New Roman"/>
          <w:b/>
          <w:bCs/>
          <w:color w:val="074D70"/>
          <w:sz w:val="24"/>
          <w:szCs w:val="24"/>
        </w:rPr>
        <w:t xml:space="preserve">Joining and </w:t>
      </w:r>
      <w:r w:rsidRPr="00C039D6">
        <w:rPr>
          <w:rFonts w:ascii="Times New Roman" w:eastAsia="Times New Roman" w:hAnsi="Times New Roman" w:cs="Times New Roman"/>
          <w:b/>
          <w:bCs/>
          <w:color w:val="074D70"/>
          <w:sz w:val="24"/>
          <w:szCs w:val="24"/>
        </w:rPr>
        <w:t>P</w:t>
      </w:r>
      <w:r w:rsidRPr="00C039D6">
        <w:rPr>
          <w:rFonts w:ascii="Times New Roman" w:eastAsia="Times New Roman" w:hAnsi="Times New Roman" w:cs="Times New Roman"/>
          <w:b/>
          <w:bCs/>
          <w:color w:val="074D70"/>
          <w:sz w:val="24"/>
          <w:szCs w:val="24"/>
        </w:rPr>
        <w:t xml:space="preserve">articipating in a </w:t>
      </w:r>
      <w:r w:rsidRPr="00C039D6">
        <w:rPr>
          <w:rFonts w:ascii="Times New Roman" w:eastAsia="Times New Roman" w:hAnsi="Times New Roman" w:cs="Times New Roman"/>
          <w:b/>
          <w:bCs/>
          <w:color w:val="074D70"/>
          <w:sz w:val="24"/>
          <w:szCs w:val="24"/>
        </w:rPr>
        <w:t>Zoom W</w:t>
      </w:r>
      <w:r w:rsidRPr="00C039D6">
        <w:rPr>
          <w:rFonts w:ascii="Times New Roman" w:eastAsia="Times New Roman" w:hAnsi="Times New Roman" w:cs="Times New Roman"/>
          <w:b/>
          <w:bCs/>
          <w:color w:val="074D70"/>
          <w:sz w:val="24"/>
          <w:szCs w:val="24"/>
        </w:rPr>
        <w:t>ebinar (attendee)</w:t>
      </w:r>
    </w:p>
    <w:p w14:paraId="7195BCA3" w14:textId="1872A21E"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p>
    <w:p w14:paraId="592C7808" w14:textId="77777777" w:rsidR="00981A86" w:rsidRPr="00C039D6" w:rsidRDefault="00981A86" w:rsidP="00981A86">
      <w:pPr>
        <w:shd w:val="clear" w:color="auto" w:fill="FFFFFF"/>
        <w:spacing w:after="150" w:line="240" w:lineRule="auto"/>
        <w:rPr>
          <w:rFonts w:ascii="Times New Roman" w:eastAsia="Times New Roman" w:hAnsi="Times New Roman" w:cs="Times New Roman"/>
          <w:b/>
          <w:bCs/>
          <w:color w:val="074D70"/>
          <w:sz w:val="24"/>
          <w:szCs w:val="24"/>
        </w:rPr>
      </w:pPr>
      <w:r w:rsidRPr="00C039D6">
        <w:rPr>
          <w:rFonts w:ascii="Times New Roman" w:eastAsia="Times New Roman" w:hAnsi="Times New Roman" w:cs="Times New Roman"/>
          <w:b/>
          <w:bCs/>
          <w:color w:val="074D70"/>
          <w:sz w:val="24"/>
          <w:szCs w:val="24"/>
        </w:rPr>
        <w:t>Prerequisites</w:t>
      </w:r>
    </w:p>
    <w:p w14:paraId="00C217C4" w14:textId="6879636F"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C039D6">
        <w:rPr>
          <w:rFonts w:ascii="Times New Roman" w:eastAsia="Times New Roman" w:hAnsi="Times New Roman" w:cs="Times New Roman"/>
          <w:color w:val="074D70"/>
          <w:sz w:val="24"/>
          <w:szCs w:val="24"/>
        </w:rPr>
        <w:t>Zoom Desktop Client or Mobile App</w:t>
      </w:r>
    </w:p>
    <w:p w14:paraId="25DC9B35" w14:textId="6AE57F10"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C039D6">
        <w:rPr>
          <w:rFonts w:ascii="Times New Roman" w:eastAsia="Times New Roman" w:hAnsi="Times New Roman" w:cs="Times New Roman"/>
          <w:color w:val="074D70"/>
          <w:sz w:val="24"/>
          <w:szCs w:val="24"/>
        </w:rPr>
        <w:t xml:space="preserve">If you have not used Zoom before, log in a few minutes early so you can download the desktop app. You can also download the mobile app on </w:t>
      </w:r>
      <w:proofErr w:type="spellStart"/>
      <w:r w:rsidRPr="00C039D6">
        <w:rPr>
          <w:rFonts w:ascii="Times New Roman" w:eastAsia="Times New Roman" w:hAnsi="Times New Roman" w:cs="Times New Roman"/>
          <w:color w:val="074D70"/>
          <w:sz w:val="24"/>
          <w:szCs w:val="24"/>
        </w:rPr>
        <w:t>iOs</w:t>
      </w:r>
      <w:proofErr w:type="spellEnd"/>
      <w:r w:rsidRPr="00C039D6">
        <w:rPr>
          <w:rFonts w:ascii="Times New Roman" w:eastAsia="Times New Roman" w:hAnsi="Times New Roman" w:cs="Times New Roman"/>
          <w:color w:val="074D70"/>
          <w:sz w:val="24"/>
          <w:szCs w:val="24"/>
        </w:rPr>
        <w:t xml:space="preserve"> or Android.</w:t>
      </w:r>
    </w:p>
    <w:p w14:paraId="01487011" w14:textId="5B00FE48"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p>
    <w:p w14:paraId="5027EA85" w14:textId="65F0CE68" w:rsidR="00981A86" w:rsidRPr="00C039D6" w:rsidRDefault="00981A86" w:rsidP="00981A86">
      <w:pPr>
        <w:shd w:val="clear" w:color="auto" w:fill="FFFFFF"/>
        <w:spacing w:after="150" w:line="240" w:lineRule="auto"/>
        <w:rPr>
          <w:rFonts w:ascii="Times New Roman" w:eastAsia="Times New Roman" w:hAnsi="Times New Roman" w:cs="Times New Roman"/>
          <w:b/>
          <w:bCs/>
          <w:color w:val="074D70"/>
          <w:sz w:val="24"/>
          <w:szCs w:val="24"/>
        </w:rPr>
      </w:pPr>
      <w:r w:rsidRPr="00C039D6">
        <w:rPr>
          <w:rFonts w:ascii="Times New Roman" w:eastAsia="Times New Roman" w:hAnsi="Times New Roman" w:cs="Times New Roman"/>
          <w:b/>
          <w:bCs/>
          <w:color w:val="074D70"/>
          <w:sz w:val="24"/>
          <w:szCs w:val="24"/>
        </w:rPr>
        <w:t>Accessing the Webinar</w:t>
      </w:r>
    </w:p>
    <w:p w14:paraId="622B57FA" w14:textId="37AC07A1"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C039D6">
        <w:rPr>
          <w:rFonts w:ascii="Times New Roman" w:eastAsia="Times New Roman" w:hAnsi="Times New Roman" w:cs="Times New Roman"/>
          <w:color w:val="074D70"/>
          <w:sz w:val="24"/>
          <w:szCs w:val="24"/>
        </w:rPr>
        <w:t xml:space="preserve">You can join via computer and use your computer audio and webcam. You can also join via computer to see our screen share and other </w:t>
      </w:r>
      <w:proofErr w:type="gramStart"/>
      <w:r w:rsidRPr="00C039D6">
        <w:rPr>
          <w:rFonts w:ascii="Times New Roman" w:eastAsia="Times New Roman" w:hAnsi="Times New Roman" w:cs="Times New Roman"/>
          <w:color w:val="074D70"/>
          <w:sz w:val="24"/>
          <w:szCs w:val="24"/>
        </w:rPr>
        <w:t>participants, but</w:t>
      </w:r>
      <w:proofErr w:type="gramEnd"/>
      <w:r w:rsidRPr="00C039D6">
        <w:rPr>
          <w:rFonts w:ascii="Times New Roman" w:eastAsia="Times New Roman" w:hAnsi="Times New Roman" w:cs="Times New Roman"/>
          <w:color w:val="074D70"/>
          <w:sz w:val="24"/>
          <w:szCs w:val="24"/>
        </w:rPr>
        <w:t xml:space="preserve"> dial in to use your phone audio.</w:t>
      </w:r>
    </w:p>
    <w:p w14:paraId="71F93BFC" w14:textId="77777777"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p>
    <w:p w14:paraId="415A172B" w14:textId="4A0AF849" w:rsidR="00981A86" w:rsidRPr="00C039D6" w:rsidRDefault="00981A86" w:rsidP="00981A86">
      <w:pPr>
        <w:shd w:val="clear" w:color="auto" w:fill="FFFFFF"/>
        <w:spacing w:after="150" w:line="240" w:lineRule="auto"/>
        <w:rPr>
          <w:rFonts w:ascii="Times New Roman" w:eastAsia="Times New Roman" w:hAnsi="Times New Roman" w:cs="Times New Roman"/>
          <w:b/>
          <w:bCs/>
          <w:color w:val="074D70"/>
          <w:sz w:val="24"/>
          <w:szCs w:val="24"/>
        </w:rPr>
      </w:pPr>
      <w:r w:rsidRPr="00C039D6">
        <w:rPr>
          <w:rFonts w:ascii="Times New Roman" w:eastAsia="Times New Roman" w:hAnsi="Times New Roman" w:cs="Times New Roman"/>
          <w:b/>
          <w:bCs/>
          <w:color w:val="074D70"/>
          <w:sz w:val="24"/>
          <w:szCs w:val="24"/>
        </w:rPr>
        <w:t xml:space="preserve">Once </w:t>
      </w:r>
      <w:r w:rsidR="00C32A32">
        <w:rPr>
          <w:rFonts w:ascii="Times New Roman" w:eastAsia="Times New Roman" w:hAnsi="Times New Roman" w:cs="Times New Roman"/>
          <w:b/>
          <w:bCs/>
          <w:color w:val="074D70"/>
          <w:sz w:val="24"/>
          <w:szCs w:val="24"/>
        </w:rPr>
        <w:t>Y</w:t>
      </w:r>
      <w:r w:rsidRPr="00C039D6">
        <w:rPr>
          <w:rFonts w:ascii="Times New Roman" w:eastAsia="Times New Roman" w:hAnsi="Times New Roman" w:cs="Times New Roman"/>
          <w:b/>
          <w:bCs/>
          <w:color w:val="074D70"/>
          <w:sz w:val="24"/>
          <w:szCs w:val="24"/>
        </w:rPr>
        <w:t xml:space="preserve">ou </w:t>
      </w:r>
      <w:r w:rsidR="00C32A32">
        <w:rPr>
          <w:rFonts w:ascii="Times New Roman" w:eastAsia="Times New Roman" w:hAnsi="Times New Roman" w:cs="Times New Roman"/>
          <w:b/>
          <w:bCs/>
          <w:color w:val="074D70"/>
          <w:sz w:val="24"/>
          <w:szCs w:val="24"/>
        </w:rPr>
        <w:t>A</w:t>
      </w:r>
      <w:r w:rsidRPr="00C039D6">
        <w:rPr>
          <w:rFonts w:ascii="Times New Roman" w:eastAsia="Times New Roman" w:hAnsi="Times New Roman" w:cs="Times New Roman"/>
          <w:b/>
          <w:bCs/>
          <w:color w:val="074D70"/>
          <w:sz w:val="24"/>
          <w:szCs w:val="24"/>
        </w:rPr>
        <w:t xml:space="preserve">re </w:t>
      </w:r>
      <w:proofErr w:type="gramStart"/>
      <w:r w:rsidR="00C32A32">
        <w:rPr>
          <w:rFonts w:ascii="Times New Roman" w:eastAsia="Times New Roman" w:hAnsi="Times New Roman" w:cs="Times New Roman"/>
          <w:b/>
          <w:bCs/>
          <w:color w:val="074D70"/>
          <w:sz w:val="24"/>
          <w:szCs w:val="24"/>
        </w:rPr>
        <w:t>O</w:t>
      </w:r>
      <w:r w:rsidRPr="00C039D6">
        <w:rPr>
          <w:rFonts w:ascii="Times New Roman" w:eastAsia="Times New Roman" w:hAnsi="Times New Roman" w:cs="Times New Roman"/>
          <w:b/>
          <w:bCs/>
          <w:color w:val="074D70"/>
          <w:sz w:val="24"/>
          <w:szCs w:val="24"/>
        </w:rPr>
        <w:t>n</w:t>
      </w:r>
      <w:proofErr w:type="gramEnd"/>
      <w:r w:rsidRPr="00C039D6">
        <w:rPr>
          <w:rFonts w:ascii="Times New Roman" w:eastAsia="Times New Roman" w:hAnsi="Times New Roman" w:cs="Times New Roman"/>
          <w:b/>
          <w:bCs/>
          <w:color w:val="074D70"/>
          <w:sz w:val="24"/>
          <w:szCs w:val="24"/>
        </w:rPr>
        <w:t xml:space="preserve"> the Webinar</w:t>
      </w:r>
    </w:p>
    <w:p w14:paraId="43D559DE" w14:textId="77777777" w:rsidR="00981A86" w:rsidRPr="00C039D6" w:rsidRDefault="00981A86" w:rsidP="00981A86">
      <w:pPr>
        <w:shd w:val="clear" w:color="auto" w:fill="FFFFFF"/>
        <w:spacing w:after="150" w:line="240" w:lineRule="auto"/>
        <w:rPr>
          <w:rFonts w:ascii="Times New Roman" w:eastAsia="Times New Roman" w:hAnsi="Times New Roman" w:cs="Times New Roman"/>
          <w:color w:val="074D70"/>
          <w:sz w:val="24"/>
          <w:szCs w:val="24"/>
        </w:rPr>
      </w:pPr>
    </w:p>
    <w:p w14:paraId="498EF210" w14:textId="40FABB1E"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C039D6">
        <w:rPr>
          <w:rFonts w:ascii="Times New Roman" w:eastAsia="Times New Roman" w:hAnsi="Times New Roman" w:cs="Times New Roman"/>
          <w:noProof/>
          <w:color w:val="074D70"/>
          <w:sz w:val="24"/>
          <w:szCs w:val="24"/>
        </w:rPr>
        <w:drawing>
          <wp:inline distT="0" distB="0" distL="0" distR="0" wp14:anchorId="0FB61C42" wp14:editId="502DFB63">
            <wp:extent cx="5943600" cy="401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1320"/>
                    </a:xfrm>
                    <a:prstGeom prst="rect">
                      <a:avLst/>
                    </a:prstGeom>
                    <a:noFill/>
                    <a:ln>
                      <a:noFill/>
                    </a:ln>
                  </pic:spPr>
                </pic:pic>
              </a:graphicData>
            </a:graphic>
          </wp:inline>
        </w:drawing>
      </w:r>
    </w:p>
    <w:p w14:paraId="0BE91AAB" w14:textId="77777777"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b/>
          <w:bCs/>
          <w:color w:val="074D70"/>
          <w:sz w:val="24"/>
          <w:szCs w:val="24"/>
        </w:rPr>
        <w:t>Audio Settings</w:t>
      </w:r>
      <w:r w:rsidRPr="00981A86">
        <w:rPr>
          <w:rFonts w:ascii="Times New Roman" w:eastAsia="Times New Roman" w:hAnsi="Times New Roman" w:cs="Times New Roman"/>
          <w:color w:val="074D70"/>
          <w:sz w:val="24"/>
          <w:szCs w:val="24"/>
        </w:rPr>
        <w:t> (only visible if the host hasn't granted you permission to talk): Change your </w:t>
      </w:r>
      <w:hyperlink r:id="rId6" w:tgtFrame="_self" w:history="1">
        <w:r w:rsidRPr="00981A86">
          <w:rPr>
            <w:rFonts w:ascii="Times New Roman" w:eastAsia="Times New Roman" w:hAnsi="Times New Roman" w:cs="Times New Roman"/>
            <w:color w:val="2DA5FF"/>
            <w:sz w:val="24"/>
            <w:szCs w:val="24"/>
            <w:u w:val="single"/>
          </w:rPr>
          <w:t>audio settings</w:t>
        </w:r>
      </w:hyperlink>
      <w:r w:rsidRPr="00981A86">
        <w:rPr>
          <w:rFonts w:ascii="Times New Roman" w:eastAsia="Times New Roman" w:hAnsi="Times New Roman" w:cs="Times New Roman"/>
          <w:color w:val="074D70"/>
          <w:sz w:val="24"/>
          <w:szCs w:val="24"/>
        </w:rPr>
        <w:t>. You can also click the upward arrow (</w:t>
      </w:r>
      <w:r w:rsidRPr="00981A86">
        <w:rPr>
          <w:rFonts w:ascii="Times New Roman" w:eastAsia="Times New Roman" w:hAnsi="Times New Roman" w:cs="Times New Roman"/>
          <w:b/>
          <w:bCs/>
          <w:color w:val="074D70"/>
          <w:sz w:val="24"/>
          <w:szCs w:val="24"/>
        </w:rPr>
        <w:t>^</w:t>
      </w:r>
      <w:r w:rsidRPr="00981A86">
        <w:rPr>
          <w:rFonts w:ascii="Times New Roman" w:eastAsia="Times New Roman" w:hAnsi="Times New Roman" w:cs="Times New Roman"/>
          <w:color w:val="074D70"/>
          <w:sz w:val="24"/>
          <w:szCs w:val="24"/>
        </w:rPr>
        <w:t>) next to change your speaker.</w:t>
      </w:r>
    </w:p>
    <w:p w14:paraId="08B0D735" w14:textId="14712056"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b/>
          <w:bCs/>
          <w:color w:val="074D70"/>
          <w:sz w:val="24"/>
          <w:szCs w:val="24"/>
        </w:rPr>
        <w:t>Unmute</w:t>
      </w:r>
      <w:r w:rsidRPr="00981A86">
        <w:rPr>
          <w:rFonts w:ascii="Times New Roman" w:eastAsia="Times New Roman" w:hAnsi="Times New Roman" w:cs="Times New Roman"/>
          <w:color w:val="074D70"/>
          <w:sz w:val="24"/>
          <w:szCs w:val="24"/>
        </w:rPr>
        <w:t>/</w:t>
      </w:r>
      <w:r w:rsidRPr="00981A86">
        <w:rPr>
          <w:rFonts w:ascii="Times New Roman" w:eastAsia="Times New Roman" w:hAnsi="Times New Roman" w:cs="Times New Roman"/>
          <w:b/>
          <w:bCs/>
          <w:color w:val="074D70"/>
          <w:sz w:val="24"/>
          <w:szCs w:val="24"/>
        </w:rPr>
        <w:t>Mute</w:t>
      </w:r>
      <w:r w:rsidRPr="00981A86">
        <w:rPr>
          <w:rFonts w:ascii="Times New Roman" w:eastAsia="Times New Roman" w:hAnsi="Times New Roman" w:cs="Times New Roman"/>
          <w:color w:val="074D70"/>
          <w:sz w:val="24"/>
          <w:szCs w:val="24"/>
        </w:rPr>
        <w:t>: If the host gives you permission, you can unmute and talk during the webinar. All participants will be able to hear you. If the host allows you to talk, you will receive a notification.</w:t>
      </w:r>
      <w:r w:rsidRPr="00C039D6">
        <w:rPr>
          <w:rFonts w:ascii="Times New Roman" w:eastAsia="Times New Roman" w:hAnsi="Times New Roman" w:cs="Times New Roman"/>
          <w:noProof/>
          <w:color w:val="074D70"/>
          <w:sz w:val="24"/>
          <w:szCs w:val="24"/>
        </w:rPr>
        <w:drawing>
          <wp:inline distT="0" distB="0" distL="0" distR="0" wp14:anchorId="5866D270" wp14:editId="7FB9C2BF">
            <wp:extent cx="2857500" cy="929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29640"/>
                    </a:xfrm>
                    <a:prstGeom prst="rect">
                      <a:avLst/>
                    </a:prstGeom>
                    <a:noFill/>
                    <a:ln>
                      <a:noFill/>
                    </a:ln>
                  </pic:spPr>
                </pic:pic>
              </a:graphicData>
            </a:graphic>
          </wp:inline>
        </w:drawing>
      </w:r>
      <w:r w:rsidRPr="00981A86">
        <w:rPr>
          <w:rFonts w:ascii="Times New Roman" w:eastAsia="Times New Roman" w:hAnsi="Times New Roman" w:cs="Times New Roman"/>
          <w:color w:val="074D70"/>
          <w:sz w:val="24"/>
          <w:szCs w:val="24"/>
        </w:rPr>
        <w:br/>
      </w:r>
      <w:r w:rsidRPr="00981A86">
        <w:rPr>
          <w:rFonts w:ascii="Times New Roman" w:eastAsia="Times New Roman" w:hAnsi="Times New Roman" w:cs="Times New Roman"/>
          <w:b/>
          <w:bCs/>
          <w:color w:val="074D70"/>
          <w:sz w:val="24"/>
          <w:szCs w:val="24"/>
        </w:rPr>
        <w:t>Note:</w:t>
      </w:r>
      <w:r w:rsidRPr="00981A86">
        <w:rPr>
          <w:rFonts w:ascii="Times New Roman" w:eastAsia="Times New Roman" w:hAnsi="Times New Roman" w:cs="Times New Roman"/>
          <w:color w:val="074D70"/>
          <w:sz w:val="24"/>
          <w:szCs w:val="24"/>
        </w:rPr>
        <w:t> You can still access the audio settings by click on the </w:t>
      </w:r>
      <w:r w:rsidRPr="00981A86">
        <w:rPr>
          <w:rFonts w:ascii="Times New Roman" w:eastAsia="Times New Roman" w:hAnsi="Times New Roman" w:cs="Times New Roman"/>
          <w:b/>
          <w:bCs/>
          <w:color w:val="074D70"/>
          <w:sz w:val="24"/>
          <w:szCs w:val="24"/>
        </w:rPr>
        <w:t>^</w:t>
      </w:r>
      <w:r w:rsidRPr="00981A86">
        <w:rPr>
          <w:rFonts w:ascii="Times New Roman" w:eastAsia="Times New Roman" w:hAnsi="Times New Roman" w:cs="Times New Roman"/>
          <w:color w:val="074D70"/>
          <w:sz w:val="24"/>
          <w:szCs w:val="24"/>
        </w:rPr>
        <w:t> arrow next to the Unmute/Mute button.</w:t>
      </w:r>
    </w:p>
    <w:p w14:paraId="033CD1DE" w14:textId="77777777"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b/>
          <w:bCs/>
          <w:color w:val="074D70"/>
          <w:sz w:val="24"/>
          <w:szCs w:val="24"/>
        </w:rPr>
        <w:t>Chat</w:t>
      </w:r>
      <w:r w:rsidRPr="00981A86">
        <w:rPr>
          <w:rFonts w:ascii="Times New Roman" w:eastAsia="Times New Roman" w:hAnsi="Times New Roman" w:cs="Times New Roman"/>
          <w:color w:val="074D70"/>
          <w:sz w:val="24"/>
          <w:szCs w:val="24"/>
        </w:rPr>
        <w:t>: Open </w:t>
      </w:r>
      <w:hyperlink r:id="rId8" w:tgtFrame="_self" w:history="1">
        <w:r w:rsidRPr="00981A86">
          <w:rPr>
            <w:rFonts w:ascii="Times New Roman" w:eastAsia="Times New Roman" w:hAnsi="Times New Roman" w:cs="Times New Roman"/>
            <w:color w:val="2DA5FF"/>
            <w:sz w:val="24"/>
            <w:szCs w:val="24"/>
            <w:u w:val="single"/>
          </w:rPr>
          <w:t>in-meeting chat</w:t>
        </w:r>
      </w:hyperlink>
      <w:r w:rsidRPr="00981A86">
        <w:rPr>
          <w:rFonts w:ascii="Times New Roman" w:eastAsia="Times New Roman" w:hAnsi="Times New Roman" w:cs="Times New Roman"/>
          <w:color w:val="074D70"/>
          <w:sz w:val="24"/>
          <w:szCs w:val="24"/>
        </w:rPr>
        <w:t>, allowing you to send chat messages to and send a message to the host, panelists, and attendees (if permitted).</w:t>
      </w:r>
    </w:p>
    <w:p w14:paraId="4F4BDB4F" w14:textId="77777777"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b/>
          <w:bCs/>
          <w:color w:val="074D70"/>
          <w:sz w:val="24"/>
          <w:szCs w:val="24"/>
        </w:rPr>
        <w:t>Raise Hand</w:t>
      </w:r>
      <w:r w:rsidRPr="00981A86">
        <w:rPr>
          <w:rFonts w:ascii="Times New Roman" w:eastAsia="Times New Roman" w:hAnsi="Times New Roman" w:cs="Times New Roman"/>
          <w:color w:val="074D70"/>
          <w:sz w:val="24"/>
          <w:szCs w:val="24"/>
        </w:rPr>
        <w:t>: </w:t>
      </w:r>
      <w:hyperlink r:id="rId9" w:tgtFrame="_self" w:history="1">
        <w:r w:rsidRPr="00981A86">
          <w:rPr>
            <w:rFonts w:ascii="Times New Roman" w:eastAsia="Times New Roman" w:hAnsi="Times New Roman" w:cs="Times New Roman"/>
            <w:color w:val="2DA5FF"/>
            <w:sz w:val="24"/>
            <w:szCs w:val="24"/>
            <w:u w:val="single"/>
          </w:rPr>
          <w:t>Raise</w:t>
        </w:r>
        <w:r w:rsidRPr="00981A86">
          <w:rPr>
            <w:rFonts w:ascii="Times New Roman" w:eastAsia="Times New Roman" w:hAnsi="Times New Roman" w:cs="Times New Roman"/>
            <w:color w:val="2DA5FF"/>
            <w:sz w:val="24"/>
            <w:szCs w:val="24"/>
            <w:u w:val="single"/>
          </w:rPr>
          <w:t xml:space="preserve"> </w:t>
        </w:r>
        <w:r w:rsidRPr="00981A86">
          <w:rPr>
            <w:rFonts w:ascii="Times New Roman" w:eastAsia="Times New Roman" w:hAnsi="Times New Roman" w:cs="Times New Roman"/>
            <w:color w:val="2DA5FF"/>
            <w:sz w:val="24"/>
            <w:szCs w:val="24"/>
            <w:u w:val="single"/>
          </w:rPr>
          <w:t>your hand</w:t>
        </w:r>
      </w:hyperlink>
      <w:r w:rsidRPr="00981A86">
        <w:rPr>
          <w:rFonts w:ascii="Times New Roman" w:eastAsia="Times New Roman" w:hAnsi="Times New Roman" w:cs="Times New Roman"/>
          <w:color w:val="074D70"/>
          <w:sz w:val="24"/>
          <w:szCs w:val="24"/>
        </w:rPr>
        <w:t> in the webinar to indicate that you need something from the host. The host may instruct you on how they plan to use this. Many webinar hosts use this feature to know if an attendee has a question and would like to speak out loud.</w:t>
      </w:r>
    </w:p>
    <w:p w14:paraId="2C293F3E" w14:textId="77777777"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b/>
          <w:bCs/>
          <w:color w:val="074D70"/>
          <w:sz w:val="24"/>
          <w:szCs w:val="24"/>
        </w:rPr>
        <w:t>Question &amp; Answer</w:t>
      </w:r>
      <w:r w:rsidRPr="00981A86">
        <w:rPr>
          <w:rFonts w:ascii="Times New Roman" w:eastAsia="Times New Roman" w:hAnsi="Times New Roman" w:cs="Times New Roman"/>
          <w:color w:val="074D70"/>
          <w:sz w:val="24"/>
          <w:szCs w:val="24"/>
        </w:rPr>
        <w:t xml:space="preserve">: Open the Q&amp;A window, allowing you to ask questions to the host and panelists. They can either </w:t>
      </w:r>
      <w:proofErr w:type="gramStart"/>
      <w:r w:rsidRPr="00981A86">
        <w:rPr>
          <w:rFonts w:ascii="Times New Roman" w:eastAsia="Times New Roman" w:hAnsi="Times New Roman" w:cs="Times New Roman"/>
          <w:color w:val="074D70"/>
          <w:sz w:val="24"/>
          <w:szCs w:val="24"/>
        </w:rPr>
        <w:t>reply back</w:t>
      </w:r>
      <w:proofErr w:type="gramEnd"/>
      <w:r w:rsidRPr="00981A86">
        <w:rPr>
          <w:rFonts w:ascii="Times New Roman" w:eastAsia="Times New Roman" w:hAnsi="Times New Roman" w:cs="Times New Roman"/>
          <w:color w:val="074D70"/>
          <w:sz w:val="24"/>
          <w:szCs w:val="24"/>
        </w:rPr>
        <w:t xml:space="preserve"> to you via text in the Q&amp;A window or answer your question live. </w:t>
      </w:r>
    </w:p>
    <w:p w14:paraId="456BFA53" w14:textId="77777777"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t>To ask a question:</w:t>
      </w:r>
    </w:p>
    <w:p w14:paraId="5A6F22F5" w14:textId="77777777" w:rsidR="00981A86" w:rsidRPr="00981A86" w:rsidRDefault="00981A86" w:rsidP="00981A86">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lastRenderedPageBreak/>
        <w:t>Type your question into the Q&amp;A box. Click </w:t>
      </w:r>
      <w:r w:rsidRPr="00981A86">
        <w:rPr>
          <w:rFonts w:ascii="Times New Roman" w:eastAsia="Times New Roman" w:hAnsi="Times New Roman" w:cs="Times New Roman"/>
          <w:b/>
          <w:bCs/>
          <w:color w:val="074D70"/>
          <w:sz w:val="24"/>
          <w:szCs w:val="24"/>
        </w:rPr>
        <w:t>Send</w:t>
      </w:r>
      <w:r w:rsidRPr="00981A86">
        <w:rPr>
          <w:rFonts w:ascii="Times New Roman" w:eastAsia="Times New Roman" w:hAnsi="Times New Roman" w:cs="Times New Roman"/>
          <w:color w:val="074D70"/>
          <w:sz w:val="24"/>
          <w:szCs w:val="24"/>
        </w:rPr>
        <w:t>.</w:t>
      </w:r>
      <w:r w:rsidRPr="00981A86">
        <w:rPr>
          <w:rFonts w:ascii="Times New Roman" w:eastAsia="Times New Roman" w:hAnsi="Times New Roman" w:cs="Times New Roman"/>
          <w:color w:val="074D70"/>
          <w:sz w:val="24"/>
          <w:szCs w:val="24"/>
        </w:rPr>
        <w:br/>
      </w:r>
      <w:r w:rsidRPr="00981A86">
        <w:rPr>
          <w:rFonts w:ascii="Times New Roman" w:eastAsia="Times New Roman" w:hAnsi="Times New Roman" w:cs="Times New Roman"/>
          <w:b/>
          <w:bCs/>
          <w:color w:val="074D70"/>
          <w:sz w:val="24"/>
          <w:szCs w:val="24"/>
        </w:rPr>
        <w:t>Note:</w:t>
      </w:r>
      <w:r w:rsidRPr="00981A86">
        <w:rPr>
          <w:rFonts w:ascii="Times New Roman" w:eastAsia="Times New Roman" w:hAnsi="Times New Roman" w:cs="Times New Roman"/>
          <w:color w:val="074D70"/>
          <w:sz w:val="24"/>
          <w:szCs w:val="24"/>
        </w:rPr>
        <w:t> Check </w:t>
      </w:r>
      <w:r w:rsidRPr="00981A86">
        <w:rPr>
          <w:rFonts w:ascii="Times New Roman" w:eastAsia="Times New Roman" w:hAnsi="Times New Roman" w:cs="Times New Roman"/>
          <w:b/>
          <w:bCs/>
          <w:color w:val="074D70"/>
          <w:sz w:val="24"/>
          <w:szCs w:val="24"/>
        </w:rPr>
        <w:t>Send Anonymously</w:t>
      </w:r>
      <w:r w:rsidRPr="00981A86">
        <w:rPr>
          <w:rFonts w:ascii="Times New Roman" w:eastAsia="Times New Roman" w:hAnsi="Times New Roman" w:cs="Times New Roman"/>
          <w:color w:val="074D70"/>
          <w:sz w:val="24"/>
          <w:szCs w:val="24"/>
        </w:rPr>
        <w:t> if you do not want your name attached to your question in the Q&amp;A.</w:t>
      </w:r>
    </w:p>
    <w:p w14:paraId="749D04EA" w14:textId="3AF20E23" w:rsidR="00981A86" w:rsidRPr="00981A86" w:rsidRDefault="00981A86" w:rsidP="00981A86">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t>If the host replies via the Q&amp;A, you will see a reply in the Q&amp;A window.</w:t>
      </w:r>
      <w:r w:rsidRPr="00981A86">
        <w:rPr>
          <w:rFonts w:ascii="Times New Roman" w:eastAsia="Times New Roman" w:hAnsi="Times New Roman" w:cs="Times New Roman"/>
          <w:color w:val="074D70"/>
          <w:sz w:val="24"/>
          <w:szCs w:val="24"/>
        </w:rPr>
        <w:br/>
      </w:r>
      <w:r w:rsidRPr="00C039D6">
        <w:rPr>
          <w:rFonts w:ascii="Times New Roman" w:eastAsia="Times New Roman" w:hAnsi="Times New Roman" w:cs="Times New Roman"/>
          <w:noProof/>
          <w:color w:val="2DA5FF"/>
          <w:sz w:val="24"/>
          <w:szCs w:val="24"/>
        </w:rPr>
        <w:drawing>
          <wp:inline distT="0" distB="0" distL="0" distR="0" wp14:anchorId="7BA3F0F2" wp14:editId="684343F6">
            <wp:extent cx="2957348" cy="332232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7520" cy="3333747"/>
                    </a:xfrm>
                    <a:prstGeom prst="rect">
                      <a:avLst/>
                    </a:prstGeom>
                    <a:noFill/>
                    <a:ln>
                      <a:noFill/>
                    </a:ln>
                  </pic:spPr>
                </pic:pic>
              </a:graphicData>
            </a:graphic>
          </wp:inline>
        </w:drawing>
      </w:r>
      <w:r w:rsidRPr="00981A86">
        <w:rPr>
          <w:rFonts w:ascii="Times New Roman" w:eastAsia="Times New Roman" w:hAnsi="Times New Roman" w:cs="Times New Roman"/>
          <w:color w:val="074D70"/>
          <w:sz w:val="24"/>
          <w:szCs w:val="24"/>
        </w:rPr>
        <w:br/>
        <w:t>The host can also answer your question live (out loud). You will see a notification in the Q&amp;A window if the host plans to do this.</w:t>
      </w:r>
      <w:r w:rsidRPr="00981A86">
        <w:rPr>
          <w:rFonts w:ascii="Times New Roman" w:eastAsia="Times New Roman" w:hAnsi="Times New Roman" w:cs="Times New Roman"/>
          <w:color w:val="074D70"/>
          <w:sz w:val="24"/>
          <w:szCs w:val="24"/>
        </w:rPr>
        <w:br/>
      </w:r>
      <w:r w:rsidRPr="00C039D6">
        <w:rPr>
          <w:rFonts w:ascii="Times New Roman" w:eastAsia="Times New Roman" w:hAnsi="Times New Roman" w:cs="Times New Roman"/>
          <w:noProof/>
          <w:color w:val="074D70"/>
          <w:sz w:val="24"/>
          <w:szCs w:val="24"/>
        </w:rPr>
        <w:drawing>
          <wp:inline distT="0" distB="0" distL="0" distR="0" wp14:anchorId="5B5F6115" wp14:editId="2870E2C3">
            <wp:extent cx="2857500" cy="3208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208020"/>
                    </a:xfrm>
                    <a:prstGeom prst="rect">
                      <a:avLst/>
                    </a:prstGeom>
                    <a:noFill/>
                    <a:ln>
                      <a:noFill/>
                    </a:ln>
                  </pic:spPr>
                </pic:pic>
              </a:graphicData>
            </a:graphic>
          </wp:inline>
        </w:drawing>
      </w:r>
    </w:p>
    <w:p w14:paraId="46D28523" w14:textId="77777777" w:rsidR="00981A86" w:rsidRPr="00981A86" w:rsidRDefault="00981A86" w:rsidP="00981A86">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t>As an attendee you can also like or comment on other attendee’s questions. This helps the host or participant identify popular questions, especially in a webinar with many attendees.</w:t>
      </w:r>
    </w:p>
    <w:p w14:paraId="154A5A92" w14:textId="57ACF5B3" w:rsidR="00981A86" w:rsidRPr="00981A86" w:rsidRDefault="00981A86" w:rsidP="00981A86">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lastRenderedPageBreak/>
        <w:t>Click the thumbs up icon to like a comment.</w:t>
      </w:r>
      <w:r w:rsidRPr="00981A86">
        <w:rPr>
          <w:rFonts w:ascii="Times New Roman" w:eastAsia="Times New Roman" w:hAnsi="Times New Roman" w:cs="Times New Roman"/>
          <w:color w:val="074D70"/>
          <w:sz w:val="24"/>
          <w:szCs w:val="24"/>
        </w:rPr>
        <w:br/>
      </w:r>
      <w:r w:rsidRPr="00981A86">
        <w:rPr>
          <w:rFonts w:ascii="Times New Roman" w:eastAsia="Times New Roman" w:hAnsi="Times New Roman" w:cs="Times New Roman"/>
          <w:b/>
          <w:bCs/>
          <w:color w:val="074D70"/>
          <w:sz w:val="24"/>
          <w:szCs w:val="24"/>
        </w:rPr>
        <w:t>Tip: </w:t>
      </w:r>
      <w:r w:rsidRPr="00981A86">
        <w:rPr>
          <w:rFonts w:ascii="Times New Roman" w:eastAsia="Times New Roman" w:hAnsi="Times New Roman" w:cs="Times New Roman"/>
          <w:color w:val="074D70"/>
          <w:sz w:val="24"/>
          <w:szCs w:val="24"/>
        </w:rPr>
        <w:t>The number beside the icon is the total number of likes the question has received so far.</w:t>
      </w:r>
      <w:r w:rsidRPr="00981A86">
        <w:rPr>
          <w:rFonts w:ascii="Times New Roman" w:eastAsia="Times New Roman" w:hAnsi="Times New Roman" w:cs="Times New Roman"/>
          <w:color w:val="074D70"/>
          <w:sz w:val="24"/>
          <w:szCs w:val="24"/>
        </w:rPr>
        <w:br/>
      </w:r>
      <w:r w:rsidRPr="00C039D6">
        <w:rPr>
          <w:rFonts w:ascii="Times New Roman" w:eastAsia="Times New Roman" w:hAnsi="Times New Roman" w:cs="Times New Roman"/>
          <w:noProof/>
          <w:color w:val="074D70"/>
          <w:sz w:val="24"/>
          <w:szCs w:val="24"/>
        </w:rPr>
        <w:drawing>
          <wp:inline distT="0" distB="0" distL="0" distR="0" wp14:anchorId="751C557E" wp14:editId="2CDFAC10">
            <wp:extent cx="2880360" cy="351923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4396" cy="3536385"/>
                    </a:xfrm>
                    <a:prstGeom prst="rect">
                      <a:avLst/>
                    </a:prstGeom>
                    <a:noFill/>
                    <a:ln>
                      <a:noFill/>
                    </a:ln>
                  </pic:spPr>
                </pic:pic>
              </a:graphicData>
            </a:graphic>
          </wp:inline>
        </w:drawing>
      </w:r>
    </w:p>
    <w:p w14:paraId="6081581F" w14:textId="67AF8293" w:rsidR="00981A86" w:rsidRPr="00981A86" w:rsidRDefault="00981A86" w:rsidP="00981A86">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t>Click the red thumbs up icon to unlike a comment.</w:t>
      </w:r>
      <w:r w:rsidRPr="00981A86">
        <w:rPr>
          <w:rFonts w:ascii="Times New Roman" w:eastAsia="Times New Roman" w:hAnsi="Times New Roman" w:cs="Times New Roman"/>
          <w:color w:val="074D70"/>
          <w:sz w:val="24"/>
          <w:szCs w:val="24"/>
        </w:rPr>
        <w:br/>
      </w:r>
      <w:r w:rsidRPr="00C039D6">
        <w:rPr>
          <w:rFonts w:ascii="Times New Roman" w:eastAsia="Times New Roman" w:hAnsi="Times New Roman" w:cs="Times New Roman"/>
          <w:noProof/>
          <w:color w:val="074D70"/>
          <w:sz w:val="24"/>
          <w:szCs w:val="24"/>
        </w:rPr>
        <w:drawing>
          <wp:inline distT="0" distB="0" distL="0" distR="0" wp14:anchorId="5B08AE12" wp14:editId="4C5B218C">
            <wp:extent cx="3186942" cy="389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198" cy="3902686"/>
                    </a:xfrm>
                    <a:prstGeom prst="rect">
                      <a:avLst/>
                    </a:prstGeom>
                    <a:noFill/>
                    <a:ln>
                      <a:noFill/>
                    </a:ln>
                  </pic:spPr>
                </pic:pic>
              </a:graphicData>
            </a:graphic>
          </wp:inline>
        </w:drawing>
      </w:r>
    </w:p>
    <w:p w14:paraId="5D1E893B" w14:textId="6A33513D" w:rsidR="00981A86" w:rsidRPr="00981A86" w:rsidRDefault="00981A86" w:rsidP="00981A86">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lastRenderedPageBreak/>
        <w:t>Click </w:t>
      </w:r>
      <w:r w:rsidRPr="00981A86">
        <w:rPr>
          <w:rFonts w:ascii="Times New Roman" w:eastAsia="Times New Roman" w:hAnsi="Times New Roman" w:cs="Times New Roman"/>
          <w:b/>
          <w:bCs/>
          <w:color w:val="074D70"/>
          <w:sz w:val="24"/>
          <w:szCs w:val="24"/>
        </w:rPr>
        <w:t>Comment </w:t>
      </w:r>
      <w:r w:rsidRPr="00981A86">
        <w:rPr>
          <w:rFonts w:ascii="Times New Roman" w:eastAsia="Times New Roman" w:hAnsi="Times New Roman" w:cs="Times New Roman"/>
          <w:color w:val="074D70"/>
          <w:sz w:val="24"/>
          <w:szCs w:val="24"/>
        </w:rPr>
        <w:t>to write a reply to an existing question.</w:t>
      </w:r>
      <w:r w:rsidRPr="00981A86">
        <w:rPr>
          <w:rFonts w:ascii="Times New Roman" w:eastAsia="Times New Roman" w:hAnsi="Times New Roman" w:cs="Times New Roman"/>
          <w:color w:val="074D70"/>
          <w:sz w:val="24"/>
          <w:szCs w:val="24"/>
        </w:rPr>
        <w:br/>
      </w:r>
      <w:r w:rsidRPr="00C039D6">
        <w:rPr>
          <w:rFonts w:ascii="Times New Roman" w:eastAsia="Times New Roman" w:hAnsi="Times New Roman" w:cs="Times New Roman"/>
          <w:noProof/>
          <w:color w:val="074D70"/>
          <w:sz w:val="24"/>
          <w:szCs w:val="24"/>
        </w:rPr>
        <w:drawing>
          <wp:inline distT="0" distB="0" distL="0" distR="0" wp14:anchorId="770AC692" wp14:editId="417CEF07">
            <wp:extent cx="3093392" cy="3779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0882" cy="3788671"/>
                    </a:xfrm>
                    <a:prstGeom prst="rect">
                      <a:avLst/>
                    </a:prstGeom>
                    <a:noFill/>
                    <a:ln>
                      <a:noFill/>
                    </a:ln>
                  </pic:spPr>
                </pic:pic>
              </a:graphicData>
            </a:graphic>
          </wp:inline>
        </w:drawing>
      </w:r>
    </w:p>
    <w:p w14:paraId="778392D1" w14:textId="73301B14" w:rsidR="00981A86" w:rsidRPr="00981A86" w:rsidRDefault="00981A86" w:rsidP="00981A86">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074D70"/>
          <w:sz w:val="24"/>
          <w:szCs w:val="24"/>
        </w:rPr>
      </w:pPr>
      <w:r w:rsidRPr="00981A86">
        <w:rPr>
          <w:rFonts w:ascii="Times New Roman" w:eastAsia="Times New Roman" w:hAnsi="Times New Roman" w:cs="Times New Roman"/>
          <w:color w:val="074D70"/>
          <w:sz w:val="24"/>
          <w:szCs w:val="24"/>
        </w:rPr>
        <w:t>Type your comment and click </w:t>
      </w:r>
      <w:r w:rsidRPr="00981A86">
        <w:rPr>
          <w:rFonts w:ascii="Times New Roman" w:eastAsia="Times New Roman" w:hAnsi="Times New Roman" w:cs="Times New Roman"/>
          <w:b/>
          <w:bCs/>
          <w:color w:val="074D70"/>
          <w:sz w:val="24"/>
          <w:szCs w:val="24"/>
        </w:rPr>
        <w:t>Send</w:t>
      </w:r>
      <w:r w:rsidRPr="00981A86">
        <w:rPr>
          <w:rFonts w:ascii="Times New Roman" w:eastAsia="Times New Roman" w:hAnsi="Times New Roman" w:cs="Times New Roman"/>
          <w:color w:val="074D70"/>
          <w:sz w:val="24"/>
          <w:szCs w:val="24"/>
        </w:rPr>
        <w:t>.</w:t>
      </w:r>
      <w:r w:rsidRPr="00981A86">
        <w:rPr>
          <w:rFonts w:ascii="Times New Roman" w:eastAsia="Times New Roman" w:hAnsi="Times New Roman" w:cs="Times New Roman"/>
          <w:color w:val="074D70"/>
          <w:sz w:val="24"/>
          <w:szCs w:val="24"/>
        </w:rPr>
        <w:br/>
        <w:t>Your comment will appear beneath the question.</w:t>
      </w:r>
      <w:r w:rsidRPr="00981A86">
        <w:rPr>
          <w:rFonts w:ascii="Times New Roman" w:eastAsia="Times New Roman" w:hAnsi="Times New Roman" w:cs="Times New Roman"/>
          <w:color w:val="074D70"/>
          <w:sz w:val="24"/>
          <w:szCs w:val="24"/>
        </w:rPr>
        <w:br/>
      </w:r>
      <w:r w:rsidRPr="00C039D6">
        <w:rPr>
          <w:rFonts w:ascii="Times New Roman" w:eastAsia="Times New Roman" w:hAnsi="Times New Roman" w:cs="Times New Roman"/>
          <w:noProof/>
          <w:color w:val="074D70"/>
          <w:sz w:val="24"/>
          <w:szCs w:val="24"/>
        </w:rPr>
        <w:drawing>
          <wp:inline distT="0" distB="0" distL="0" distR="0" wp14:anchorId="7370CDAA" wp14:editId="570BA7DB">
            <wp:extent cx="3180705" cy="3886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959" cy="3895063"/>
                    </a:xfrm>
                    <a:prstGeom prst="rect">
                      <a:avLst/>
                    </a:prstGeom>
                    <a:noFill/>
                    <a:ln>
                      <a:noFill/>
                    </a:ln>
                  </pic:spPr>
                </pic:pic>
              </a:graphicData>
            </a:graphic>
          </wp:inline>
        </w:drawing>
      </w:r>
    </w:p>
    <w:p w14:paraId="4BD2A0B8" w14:textId="70EAABE4" w:rsidR="00B54F40" w:rsidRPr="00C32A32" w:rsidRDefault="00981A86" w:rsidP="00C32A32">
      <w:pPr>
        <w:shd w:val="clear" w:color="auto" w:fill="FFFFFF"/>
        <w:spacing w:after="150" w:line="240" w:lineRule="auto"/>
        <w:rPr>
          <w:rFonts w:ascii="Times New Roman" w:eastAsia="Times New Roman" w:hAnsi="Times New Roman" w:cs="Times New Roman"/>
          <w:color w:val="074D70"/>
          <w:sz w:val="24"/>
          <w:szCs w:val="24"/>
        </w:rPr>
      </w:pPr>
      <w:r w:rsidRPr="00981A86">
        <w:rPr>
          <w:rFonts w:ascii="Times New Roman" w:eastAsia="Times New Roman" w:hAnsi="Times New Roman" w:cs="Times New Roman"/>
          <w:b/>
          <w:bCs/>
          <w:color w:val="074D70"/>
          <w:sz w:val="24"/>
          <w:szCs w:val="24"/>
        </w:rPr>
        <w:lastRenderedPageBreak/>
        <w:t>Leave meeting</w:t>
      </w:r>
      <w:r w:rsidRPr="00981A86">
        <w:rPr>
          <w:rFonts w:ascii="Times New Roman" w:eastAsia="Times New Roman" w:hAnsi="Times New Roman" w:cs="Times New Roman"/>
          <w:color w:val="074D70"/>
          <w:sz w:val="24"/>
          <w:szCs w:val="24"/>
        </w:rPr>
        <w:t>: Click </w:t>
      </w:r>
      <w:r w:rsidRPr="00981A86">
        <w:rPr>
          <w:rFonts w:ascii="Times New Roman" w:eastAsia="Times New Roman" w:hAnsi="Times New Roman" w:cs="Times New Roman"/>
          <w:b/>
          <w:bCs/>
          <w:color w:val="074D70"/>
          <w:sz w:val="24"/>
          <w:szCs w:val="24"/>
        </w:rPr>
        <w:t>Leave meeting</w:t>
      </w:r>
      <w:r w:rsidRPr="00981A86">
        <w:rPr>
          <w:rFonts w:ascii="Times New Roman" w:eastAsia="Times New Roman" w:hAnsi="Times New Roman" w:cs="Times New Roman"/>
          <w:color w:val="074D70"/>
          <w:sz w:val="24"/>
          <w:szCs w:val="24"/>
        </w:rPr>
        <w:t xml:space="preserve"> to leave the webinar at any time. If you leave, you can rejoin if the webinar is still in progress, </w:t>
      </w:r>
      <w:proofErr w:type="gramStart"/>
      <w:r w:rsidRPr="00981A86">
        <w:rPr>
          <w:rFonts w:ascii="Times New Roman" w:eastAsia="Times New Roman" w:hAnsi="Times New Roman" w:cs="Times New Roman"/>
          <w:color w:val="074D70"/>
          <w:sz w:val="24"/>
          <w:szCs w:val="24"/>
        </w:rPr>
        <w:t>as long as</w:t>
      </w:r>
      <w:proofErr w:type="gramEnd"/>
      <w:r w:rsidRPr="00981A86">
        <w:rPr>
          <w:rFonts w:ascii="Times New Roman" w:eastAsia="Times New Roman" w:hAnsi="Times New Roman" w:cs="Times New Roman"/>
          <w:color w:val="074D70"/>
          <w:sz w:val="24"/>
          <w:szCs w:val="24"/>
        </w:rPr>
        <w:t xml:space="preserve"> the host has not locked the webinar. </w:t>
      </w:r>
      <w:bookmarkStart w:id="0" w:name="_GoBack"/>
      <w:bookmarkEnd w:id="0"/>
    </w:p>
    <w:sectPr w:rsidR="00B54F40" w:rsidRPr="00C3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23E5"/>
    <w:multiLevelType w:val="multilevel"/>
    <w:tmpl w:val="9786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3B404C"/>
    <w:multiLevelType w:val="multilevel"/>
    <w:tmpl w:val="EA34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86"/>
    <w:rsid w:val="00981A86"/>
    <w:rsid w:val="00B54F40"/>
    <w:rsid w:val="00C039D6"/>
    <w:rsid w:val="00C3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A4EB"/>
  <w15:chartTrackingRefBased/>
  <w15:docId w15:val="{63200B3B-6508-4B57-B660-12D7003C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A86"/>
    <w:rPr>
      <w:b/>
      <w:bCs/>
    </w:rPr>
  </w:style>
  <w:style w:type="character" w:styleId="Hyperlink">
    <w:name w:val="Hyperlink"/>
    <w:basedOn w:val="DefaultParagraphFont"/>
    <w:uiPriority w:val="99"/>
    <w:semiHidden/>
    <w:unhideWhenUsed/>
    <w:rsid w:val="00981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3650445"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support.zoom.us/hc/en-us/articles/201362623"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support.zoom.us/hc/article_attachments/115016715286/question-answered.png" TargetMode="External"/><Relationship Id="rId4" Type="http://schemas.openxmlformats.org/officeDocument/2006/relationships/webSettings" Target="webSettings.xml"/><Relationship Id="rId9" Type="http://schemas.openxmlformats.org/officeDocument/2006/relationships/hyperlink" Target="https://support.zoom.us/hc/en-us/articles/205566129"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2020-03-25T20:39:00Z</dcterms:created>
  <dcterms:modified xsi:type="dcterms:W3CDTF">2020-03-25T20:57:00Z</dcterms:modified>
</cp:coreProperties>
</file>